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AB" w:rsidRPr="001E64AB" w:rsidRDefault="001E64AB" w:rsidP="001E64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64AB">
        <w:rPr>
          <w:rFonts w:ascii="Times New Roman" w:hAnsi="Times New Roman" w:cs="Times New Roman"/>
          <w:b/>
          <w:sz w:val="40"/>
          <w:szCs w:val="40"/>
        </w:rPr>
        <w:t>NOTICE OF PRIVACY PRACTICES</w:t>
      </w:r>
    </w:p>
    <w:p w:rsidR="001E64AB" w:rsidRPr="001E64AB" w:rsidRDefault="001E64AB" w:rsidP="001E64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THIS NOTICE DESCRIBES HOW MEDICAL (INCLUDING MENTAL HEALTH)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AB">
        <w:rPr>
          <w:rFonts w:ascii="Times New Roman" w:hAnsi="Times New Roman" w:cs="Times New Roman"/>
          <w:sz w:val="24"/>
          <w:szCs w:val="24"/>
        </w:rPr>
        <w:t>ABOUT YOU MAY BE USED AND DISCLOSES AND HOW YOU CAN GET ACCESS TO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AB">
        <w:rPr>
          <w:rFonts w:ascii="Times New Roman" w:hAnsi="Times New Roman" w:cs="Times New Roman"/>
          <w:sz w:val="24"/>
          <w:szCs w:val="24"/>
        </w:rPr>
        <w:t>INFORMATION. PLEASE REVIEW CAREFULLY!</w:t>
      </w:r>
    </w:p>
    <w:p w:rsidR="001E64AB" w:rsidRPr="001E64AB" w:rsidRDefault="001E64AB" w:rsidP="001E6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During the process of providing services to you, I will obtain, record, and use mental health and</w:t>
      </w:r>
    </w:p>
    <w:p w:rsidR="001E64AB" w:rsidRPr="001E64AB" w:rsidRDefault="001E64AB" w:rsidP="001E6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medical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information about you that is protected health information. Ordinarily that information is</w:t>
      </w:r>
    </w:p>
    <w:p w:rsidR="001E64AB" w:rsidRPr="001E64AB" w:rsidRDefault="001E64AB" w:rsidP="001E6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confidential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and will not be used or disclosed, except as described below.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I. USES AND DISCLOSURES OF PROTECTED HEALTH INFORMATION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A. General Uses and Disclosures Not Requiring the Client’s Consent.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I may use and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disclose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PHI about you without your authorization in the following circumstances: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1. Treatment. Treatment refers to the provision, coordination, or management of health care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related services by one or more health care providers. For example, I may use your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to plan your course of treatment and to consult with another health care provider to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ensure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the most appropriate methods are being used to treat you.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2. Payment. Payment refers to the activities undertaken by a health care provider to obtain or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provide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reimbursement for the provision of care. I may use and give your information to others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bill and collect payment for the treatment and services provided to you. For example, I may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share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portions of your information with billing services and billing personnel, collection services,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insurance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companies, health plans, and third party payers which provide you coverage. The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provided to insurers and other third party payers may include information that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identifies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you, as well as your diagnoses, type of service, date of service, provider name/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identifier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>, and other information about you condition and treatment.</w:t>
      </w:r>
      <w:r w:rsidR="008E6D1E">
        <w:rPr>
          <w:rFonts w:ascii="Times New Roman" w:hAnsi="Times New Roman" w:cs="Times New Roman"/>
          <w:sz w:val="24"/>
          <w:szCs w:val="24"/>
        </w:rPr>
        <w:t xml:space="preserve"> If you choose to pay out-of-pocket in full at the time of you appointment, then you have the right to restrict your private health information from your health plan.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3. Health Care Operations. Health Care Operations refers to activities that are regular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functions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of the management and administrative activities. For example, I may use your health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in monitoring of service quality, training and education, medical reviews, legal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services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>, auditing functions, compliance programs, business management and general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administrative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activities, and planning for future operations.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4. Contacting the Client. I may contact you to remind you of appointments and to tell you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treatments or other services that might be of benefit to you.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5. Required by Law Disclosure. I will disclose protected health information when required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law. This includes, but is not limited to the following situations: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 Reporting child abuse or neglect;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 xml:space="preserve"> </w:t>
      </w:r>
      <w:proofErr w:type="gramStart"/>
      <w:r w:rsidRPr="001E64AB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the disclosure is for judicial and administrative proceedings, for example in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response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to an order of a court or administrative tribunal;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 xml:space="preserve"> </w:t>
      </w:r>
      <w:proofErr w:type="gramStart"/>
      <w:r w:rsidRPr="001E64AB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there is a legal duty to warn or take action regarding imminent danger of others;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 xml:space="preserve"> </w:t>
      </w:r>
      <w:proofErr w:type="gramStart"/>
      <w:r w:rsidRPr="001E64AB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the client is a danger to self or others or gravely disabled;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 xml:space="preserve"> </w:t>
      </w:r>
      <w:proofErr w:type="gramStart"/>
      <w:r w:rsidRPr="001E64AB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required to report certain communicable diseases and certain injuries;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 When a Coroner is investigating the client’s death;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 xml:space="preserve"> </w:t>
      </w:r>
      <w:proofErr w:type="gramStart"/>
      <w:r w:rsidRPr="001E64A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government regulatory and oversight agencies which are authorized by law to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oversee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my operations.</w:t>
      </w:r>
    </w:p>
    <w:p w:rsidR="007C56BD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lastRenderedPageBreak/>
        <w:t xml:space="preserve">6. Crimes. Crimes on the premises </w:t>
      </w:r>
      <w:r w:rsidR="002712C9">
        <w:rPr>
          <w:rFonts w:ascii="Times New Roman" w:hAnsi="Times New Roman" w:cs="Times New Roman"/>
          <w:sz w:val="24"/>
          <w:szCs w:val="24"/>
        </w:rPr>
        <w:t xml:space="preserve">of the office </w:t>
      </w:r>
      <w:r w:rsidRPr="001E64AB">
        <w:rPr>
          <w:rFonts w:ascii="Times New Roman" w:hAnsi="Times New Roman" w:cs="Times New Roman"/>
          <w:sz w:val="24"/>
          <w:szCs w:val="24"/>
        </w:rPr>
        <w:t xml:space="preserve">or observed by </w:t>
      </w:r>
      <w:r w:rsidR="002712C9">
        <w:rPr>
          <w:rFonts w:ascii="Times New Roman" w:hAnsi="Times New Roman" w:cs="Times New Roman"/>
          <w:sz w:val="24"/>
          <w:szCs w:val="24"/>
        </w:rPr>
        <w:t>myself or</w:t>
      </w:r>
      <w:r w:rsidRPr="001E64AB">
        <w:rPr>
          <w:rFonts w:ascii="Times New Roman" w:hAnsi="Times New Roman" w:cs="Times New Roman"/>
          <w:sz w:val="24"/>
          <w:szCs w:val="24"/>
        </w:rPr>
        <w:t xml:space="preserve"> are directed toward </w:t>
      </w:r>
      <w:r w:rsidR="002712C9">
        <w:rPr>
          <w:rFonts w:ascii="Times New Roman" w:hAnsi="Times New Roman" w:cs="Times New Roman"/>
          <w:sz w:val="24"/>
          <w:szCs w:val="24"/>
        </w:rPr>
        <w:t>myself</w:t>
      </w:r>
      <w:r w:rsidRPr="001E64AB">
        <w:rPr>
          <w:rFonts w:ascii="Times New Roman" w:hAnsi="Times New Roman" w:cs="Times New Roman"/>
          <w:sz w:val="24"/>
          <w:szCs w:val="24"/>
        </w:rPr>
        <w:t>, will be</w:t>
      </w:r>
      <w:r w:rsidR="002712C9">
        <w:rPr>
          <w:rFonts w:ascii="Times New Roman" w:hAnsi="Times New Roman" w:cs="Times New Roman"/>
          <w:sz w:val="24"/>
          <w:szCs w:val="24"/>
        </w:rPr>
        <w:t xml:space="preserve"> </w:t>
      </w:r>
      <w:r w:rsidRPr="001E64AB">
        <w:rPr>
          <w:rFonts w:ascii="Times New Roman" w:hAnsi="Times New Roman" w:cs="Times New Roman"/>
          <w:sz w:val="24"/>
          <w:szCs w:val="24"/>
        </w:rPr>
        <w:t>reported to law enforcement.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7. Business Associates. Some of the functions of the health care providers are provided by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contracts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with business associates. For example, some clinical, quality assurance, legal,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auditing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>, and practice management services may be provided by contracting with outside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entities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to perform these services. In those situations, protected health information will be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provided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to those contractors as is needed to perform their contracted tasks. In those</w:t>
      </w:r>
      <w:r w:rsidR="00E745DD">
        <w:rPr>
          <w:rFonts w:ascii="Times New Roman" w:hAnsi="Times New Roman" w:cs="Times New Roman"/>
          <w:sz w:val="24"/>
          <w:szCs w:val="24"/>
        </w:rPr>
        <w:t xml:space="preserve"> si</w:t>
      </w:r>
      <w:r w:rsidRPr="001E64AB">
        <w:rPr>
          <w:rFonts w:ascii="Times New Roman" w:hAnsi="Times New Roman" w:cs="Times New Roman"/>
          <w:sz w:val="24"/>
          <w:szCs w:val="24"/>
        </w:rPr>
        <w:t>tuations, the business associates are required to enter into an agreement maintaining the</w:t>
      </w:r>
      <w:r w:rsidR="00E745DD">
        <w:rPr>
          <w:rFonts w:ascii="Times New Roman" w:hAnsi="Times New Roman" w:cs="Times New Roman"/>
          <w:sz w:val="24"/>
          <w:szCs w:val="24"/>
        </w:rPr>
        <w:t xml:space="preserve"> </w:t>
      </w:r>
      <w:r w:rsidRPr="001E64AB">
        <w:rPr>
          <w:rFonts w:ascii="Times New Roman" w:hAnsi="Times New Roman" w:cs="Times New Roman"/>
          <w:sz w:val="24"/>
          <w:szCs w:val="24"/>
        </w:rPr>
        <w:t>privacy of the protected health information released to them.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8. Research. I may use or disclose protected health information for research purposes if the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relevant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limitations of the Federal HIPAA Privacy Regulations are followed. </w:t>
      </w:r>
      <w:proofErr w:type="gramStart"/>
      <w:r w:rsidRPr="001E64AB">
        <w:rPr>
          <w:rFonts w:ascii="Times New Roman" w:hAnsi="Times New Roman" w:cs="Times New Roman"/>
          <w:sz w:val="24"/>
          <w:szCs w:val="24"/>
        </w:rPr>
        <w:t>45CFR §164.512(</w:t>
      </w:r>
      <w:proofErr w:type="spellStart"/>
      <w:r w:rsidRPr="001E6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E64A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9. Involuntary Clients. Information regarding clients who are being treated involuntary will be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shared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with other treatment providers, legal entities, and others, as necessary to provide the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and management coordination needed.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10. Family Members. Except for certain minors, incompetent clients, or involuntary clients,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protected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health information cannot be provided to family members without the client’s consent.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In situations where family members are present during a discussion with the client, and it can be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reasonably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inferred </w:t>
      </w:r>
      <w:r w:rsidR="002712C9" w:rsidRPr="001E64AB">
        <w:rPr>
          <w:rFonts w:ascii="Times New Roman" w:hAnsi="Times New Roman" w:cs="Times New Roman"/>
          <w:sz w:val="24"/>
          <w:szCs w:val="24"/>
        </w:rPr>
        <w:t>from</w:t>
      </w:r>
      <w:r w:rsidRPr="001E64AB">
        <w:rPr>
          <w:rFonts w:ascii="Times New Roman" w:hAnsi="Times New Roman" w:cs="Times New Roman"/>
          <w:sz w:val="24"/>
          <w:szCs w:val="24"/>
        </w:rPr>
        <w:t xml:space="preserve"> the circumstances that the client does not object, information may be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disclosed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in the course of that discussion. However, if the client objects, protected health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will not be disclosed.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11. Emergencies. In life threatening emergencies, I will disclose information necessary to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avoid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serious harm or death.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B. Client Authorization or Consent. I may not use or disclose protected health information in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other way without a signed Authorization or Release of Information. </w:t>
      </w:r>
      <w:r w:rsidR="008E6D1E">
        <w:rPr>
          <w:rFonts w:ascii="Times New Roman" w:hAnsi="Times New Roman" w:cs="Times New Roman"/>
          <w:sz w:val="24"/>
          <w:szCs w:val="24"/>
        </w:rPr>
        <w:t xml:space="preserve">This includes requiring a signed Authorization or Release of Information prior to PHI being used for marketing or sale purposes. </w:t>
      </w:r>
      <w:r w:rsidRPr="001E64AB">
        <w:rPr>
          <w:rFonts w:ascii="Times New Roman" w:hAnsi="Times New Roman" w:cs="Times New Roman"/>
          <w:sz w:val="24"/>
          <w:szCs w:val="24"/>
        </w:rPr>
        <w:t>When you sign an</w:t>
      </w:r>
      <w:r w:rsidR="008E6D1E">
        <w:rPr>
          <w:rFonts w:ascii="Times New Roman" w:hAnsi="Times New Roman" w:cs="Times New Roman"/>
          <w:sz w:val="24"/>
          <w:szCs w:val="24"/>
        </w:rPr>
        <w:t xml:space="preserve"> </w:t>
      </w:r>
      <w:r w:rsidRPr="001E64AB">
        <w:rPr>
          <w:rFonts w:ascii="Times New Roman" w:hAnsi="Times New Roman" w:cs="Times New Roman"/>
          <w:sz w:val="24"/>
          <w:szCs w:val="24"/>
        </w:rPr>
        <w:t>Authorization or Release of Information, it may later be revoked, provided that revocation is in</w:t>
      </w:r>
      <w:r w:rsidR="008E6D1E">
        <w:rPr>
          <w:rFonts w:ascii="Times New Roman" w:hAnsi="Times New Roman" w:cs="Times New Roman"/>
          <w:sz w:val="24"/>
          <w:szCs w:val="24"/>
        </w:rPr>
        <w:t xml:space="preserve"> </w:t>
      </w:r>
      <w:r w:rsidRPr="001E64AB">
        <w:rPr>
          <w:rFonts w:ascii="Times New Roman" w:hAnsi="Times New Roman" w:cs="Times New Roman"/>
          <w:sz w:val="24"/>
          <w:szCs w:val="24"/>
        </w:rPr>
        <w:t>writing. The revocation will apply except to the extent that I have already relied on it.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C. Psychotherapy Notes. I maintain psychotherapy notes separately from the remainder of my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records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>. Use or disclosure of these notes will only occur under these circumstances: (a) you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specifically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authorize their use or disclosure in a separate written authorization; (b) I use them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your treatment; (c) I may use them for my own training programs (but will change your name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protect your privacy) in which students, trainees, or practitioners in mental health learn under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supervision to practice or improve their skills in group, joint, family or individual counseling; (d) if</w:t>
      </w:r>
      <w:r w:rsidR="00E745DD">
        <w:rPr>
          <w:rFonts w:ascii="Times New Roman" w:hAnsi="Times New Roman" w:cs="Times New Roman"/>
          <w:sz w:val="24"/>
          <w:szCs w:val="24"/>
        </w:rPr>
        <w:t xml:space="preserve"> </w:t>
      </w:r>
      <w:r w:rsidRPr="001E64AB">
        <w:rPr>
          <w:rFonts w:ascii="Times New Roman" w:hAnsi="Times New Roman" w:cs="Times New Roman"/>
          <w:sz w:val="24"/>
          <w:szCs w:val="24"/>
        </w:rPr>
        <w:t>you bring a legal action and I have to defend myself; and (e) certain limited circumstances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defined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by law.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II. YOUR RIGHTS AS A CLIENT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A. Additional Restrictions. You have the right to request additional restrictions on the use or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disclosure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of your health information. I am not required to agree to your request, and there are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certain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limits to any restriction, which will be provided to you at the time of your request. To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exercise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your right discuss with me.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B. Alternative Means of Receiving Confidential Communications. You have the right to</w:t>
      </w:r>
      <w:r w:rsidR="00E745DD">
        <w:rPr>
          <w:rFonts w:ascii="Times New Roman" w:hAnsi="Times New Roman" w:cs="Times New Roman"/>
          <w:sz w:val="24"/>
          <w:szCs w:val="24"/>
        </w:rPr>
        <w:t xml:space="preserve"> </w:t>
      </w:r>
      <w:r w:rsidRPr="001E64AB">
        <w:rPr>
          <w:rFonts w:ascii="Times New Roman" w:hAnsi="Times New Roman" w:cs="Times New Roman"/>
          <w:sz w:val="24"/>
          <w:szCs w:val="24"/>
        </w:rPr>
        <w:t>request that you receive communications of protected health information by alternative means</w:t>
      </w:r>
      <w:r w:rsidR="00E745DD">
        <w:rPr>
          <w:rFonts w:ascii="Times New Roman" w:hAnsi="Times New Roman" w:cs="Times New Roman"/>
          <w:sz w:val="24"/>
          <w:szCs w:val="24"/>
        </w:rPr>
        <w:t xml:space="preserve"> </w:t>
      </w:r>
      <w:r w:rsidRPr="001E64AB">
        <w:rPr>
          <w:rFonts w:ascii="Times New Roman" w:hAnsi="Times New Roman" w:cs="Times New Roman"/>
          <w:sz w:val="24"/>
          <w:szCs w:val="24"/>
        </w:rPr>
        <w:t xml:space="preserve">or </w:t>
      </w:r>
      <w:r w:rsidR="00E745DD">
        <w:rPr>
          <w:rFonts w:ascii="Times New Roman" w:hAnsi="Times New Roman" w:cs="Times New Roman"/>
          <w:sz w:val="24"/>
          <w:szCs w:val="24"/>
        </w:rPr>
        <w:t>a</w:t>
      </w:r>
      <w:r w:rsidRPr="001E64AB">
        <w:rPr>
          <w:rFonts w:ascii="Times New Roman" w:hAnsi="Times New Roman" w:cs="Times New Roman"/>
          <w:sz w:val="24"/>
          <w:szCs w:val="24"/>
        </w:rPr>
        <w:t>lternative locations. For example, if you do not want to receive bills or other materials at</w:t>
      </w:r>
      <w:r w:rsidR="00E745DD">
        <w:rPr>
          <w:rFonts w:ascii="Times New Roman" w:hAnsi="Times New Roman" w:cs="Times New Roman"/>
          <w:sz w:val="24"/>
          <w:szCs w:val="24"/>
        </w:rPr>
        <w:t xml:space="preserve"> </w:t>
      </w:r>
      <w:r w:rsidRPr="001E64AB">
        <w:rPr>
          <w:rFonts w:ascii="Times New Roman" w:hAnsi="Times New Roman" w:cs="Times New Roman"/>
          <w:sz w:val="24"/>
          <w:szCs w:val="24"/>
        </w:rPr>
        <w:t xml:space="preserve">your </w:t>
      </w:r>
      <w:r w:rsidRPr="001E64AB">
        <w:rPr>
          <w:rFonts w:ascii="Times New Roman" w:hAnsi="Times New Roman" w:cs="Times New Roman"/>
          <w:sz w:val="24"/>
          <w:szCs w:val="24"/>
        </w:rPr>
        <w:lastRenderedPageBreak/>
        <w:t>home, you a request that this information be sent to another address. To exercise this right</w:t>
      </w:r>
      <w:r w:rsidR="00E745DD">
        <w:rPr>
          <w:rFonts w:ascii="Times New Roman" w:hAnsi="Times New Roman" w:cs="Times New Roman"/>
          <w:sz w:val="24"/>
          <w:szCs w:val="24"/>
        </w:rPr>
        <w:t xml:space="preserve"> </w:t>
      </w:r>
      <w:r w:rsidRPr="001E64AB">
        <w:rPr>
          <w:rFonts w:ascii="Times New Roman" w:hAnsi="Times New Roman" w:cs="Times New Roman"/>
          <w:sz w:val="24"/>
          <w:szCs w:val="24"/>
        </w:rPr>
        <w:t>discuss with me.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C. Access to Protected Health Information. You have a right to inspect and obtain a copy of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protected health information contained in clinical, billing and other records used to make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decisions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about you. Your request must be in writing. I may charge you related fees. There are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limitations to this right, which will be provided to you at the time of your request, if any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such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limitation applies. To exercise this right discuss with me.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D. Amendment to Your Record. You have the right to request amendment of you protected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information. Your request must be in writing and it must explain why the information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be amended. I am not required to amend the record if it is determined that the record is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accurate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and complete. There are other exceptions, which will be provided to you at the time of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request, relevant, along with the appeal process available to you. To exercise this right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discuss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with me.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E. Accounting of Disclosures. You have the right to receive an accounting of certain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disclosures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I have made regarding your protected health information. However, that accounting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not include disclosures that were made for the purpose of treatment, payment, or health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operations. In addition, the accounting does not include disclosures made to you,</w:t>
      </w:r>
      <w:r w:rsidR="00E745DD">
        <w:rPr>
          <w:rFonts w:ascii="Times New Roman" w:hAnsi="Times New Roman" w:cs="Times New Roman"/>
          <w:sz w:val="24"/>
          <w:szCs w:val="24"/>
        </w:rPr>
        <w:t xml:space="preserve"> </w:t>
      </w:r>
      <w:r w:rsidRPr="001E64AB">
        <w:rPr>
          <w:rFonts w:ascii="Times New Roman" w:hAnsi="Times New Roman" w:cs="Times New Roman"/>
          <w:sz w:val="24"/>
          <w:szCs w:val="24"/>
        </w:rPr>
        <w:t>disclosures authorized by you, or disclosures made prior to January 1, 2009. There are other</w:t>
      </w:r>
      <w:r w:rsidR="00E745DD">
        <w:rPr>
          <w:rFonts w:ascii="Times New Roman" w:hAnsi="Times New Roman" w:cs="Times New Roman"/>
          <w:sz w:val="24"/>
          <w:szCs w:val="24"/>
        </w:rPr>
        <w:t xml:space="preserve"> </w:t>
      </w:r>
      <w:r w:rsidRPr="001E64AB">
        <w:rPr>
          <w:rFonts w:ascii="Times New Roman" w:hAnsi="Times New Roman" w:cs="Times New Roman"/>
          <w:sz w:val="24"/>
          <w:szCs w:val="24"/>
        </w:rPr>
        <w:t>exceptions that will be provided to you, should you request an accounting. To exercise this right</w:t>
      </w:r>
      <w:r w:rsidR="00E745DD">
        <w:rPr>
          <w:rFonts w:ascii="Times New Roman" w:hAnsi="Times New Roman" w:cs="Times New Roman"/>
          <w:sz w:val="24"/>
          <w:szCs w:val="24"/>
        </w:rPr>
        <w:t xml:space="preserve"> </w:t>
      </w:r>
      <w:r w:rsidRPr="001E64AB">
        <w:rPr>
          <w:rFonts w:ascii="Times New Roman" w:hAnsi="Times New Roman" w:cs="Times New Roman"/>
          <w:sz w:val="24"/>
          <w:szCs w:val="24"/>
        </w:rPr>
        <w:t>discuss with me.</w:t>
      </w:r>
    </w:p>
    <w:p w:rsidR="008E6D1E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F.</w:t>
      </w:r>
      <w:r w:rsidR="008E6D1E">
        <w:rPr>
          <w:rFonts w:ascii="Times New Roman" w:hAnsi="Times New Roman" w:cs="Times New Roman"/>
          <w:sz w:val="24"/>
          <w:szCs w:val="24"/>
        </w:rPr>
        <w:t xml:space="preserve"> Fundraising Communications: You have the right to opt out of any fundraising communications offered through this organization. </w:t>
      </w:r>
    </w:p>
    <w:p w:rsidR="001E64AB" w:rsidRPr="001E64AB" w:rsidRDefault="008E6D1E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1E64AB" w:rsidRPr="001E64AB">
        <w:rPr>
          <w:rFonts w:ascii="Times New Roman" w:hAnsi="Times New Roman" w:cs="Times New Roman"/>
          <w:sz w:val="24"/>
          <w:szCs w:val="24"/>
        </w:rPr>
        <w:t>Copy of the Notice. You have a right to request a paper copy of this Notice at any time.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III. ADDITIONAL INFORMATION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A. Privacy Law. I am required by law to maintain the privacy of your protected health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>. I am also required to provide clients with notice of my legal duties and privacy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practices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with respect to protected health information. That is the purpose of this notice.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B. Terms of the Notice. I am required to abide by the terms of this Notice, or any amended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Notice that may follow.</w:t>
      </w:r>
      <w:proofErr w:type="gramEnd"/>
      <w:r w:rsidR="00D117E3">
        <w:rPr>
          <w:rFonts w:ascii="Times New Roman" w:hAnsi="Times New Roman" w:cs="Times New Roman"/>
          <w:sz w:val="24"/>
          <w:szCs w:val="24"/>
        </w:rPr>
        <w:t xml:space="preserve"> You will be notified if there is a breach of unsecured PHI. 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C. Changes to the Notice. I reserve the right to change my privacy practices and the terms of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Notice at any time, and to make the new Notice provisions effective for all protected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information that I maintain. When changes are made, the revised Notice will be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posted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in my office. Copies of this Notice will be available upon request.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>D. Complaints Regarding Privacy Rights. If you are concerned that I have violated your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4AB">
        <w:rPr>
          <w:rFonts w:ascii="Times New Roman" w:hAnsi="Times New Roman" w:cs="Times New Roman"/>
          <w:sz w:val="24"/>
          <w:szCs w:val="24"/>
        </w:rPr>
        <w:t>privacy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 xml:space="preserve"> rights, you may file a complaint with me directly, in writing, using the contact information</w:t>
      </w:r>
      <w:r w:rsidR="00E745DD">
        <w:rPr>
          <w:rFonts w:ascii="Times New Roman" w:hAnsi="Times New Roman" w:cs="Times New Roman"/>
          <w:sz w:val="24"/>
          <w:szCs w:val="24"/>
        </w:rPr>
        <w:t xml:space="preserve"> </w:t>
      </w:r>
      <w:r w:rsidRPr="001E64AB">
        <w:rPr>
          <w:rFonts w:ascii="Times New Roman" w:hAnsi="Times New Roman" w:cs="Times New Roman"/>
          <w:sz w:val="24"/>
          <w:szCs w:val="24"/>
        </w:rPr>
        <w:t>provided at the end of this Notice. You also have the right to complain to the United States</w:t>
      </w:r>
      <w:r w:rsidR="00E745DD">
        <w:rPr>
          <w:rFonts w:ascii="Times New Roman" w:hAnsi="Times New Roman" w:cs="Times New Roman"/>
          <w:sz w:val="24"/>
          <w:szCs w:val="24"/>
        </w:rPr>
        <w:t xml:space="preserve"> </w:t>
      </w:r>
      <w:r w:rsidRPr="001E64AB">
        <w:rPr>
          <w:rFonts w:ascii="Times New Roman" w:hAnsi="Times New Roman" w:cs="Times New Roman"/>
          <w:sz w:val="24"/>
          <w:szCs w:val="24"/>
        </w:rPr>
        <w:t>Secretary of Health and Human Services, 200 Independence Avenue, SW, Room 515F, HHH</w:t>
      </w:r>
      <w:r w:rsidR="00E745DD">
        <w:rPr>
          <w:rFonts w:ascii="Times New Roman" w:hAnsi="Times New Roman" w:cs="Times New Roman"/>
          <w:sz w:val="24"/>
          <w:szCs w:val="24"/>
        </w:rPr>
        <w:t xml:space="preserve"> </w:t>
      </w:r>
      <w:r w:rsidRPr="001E64AB">
        <w:rPr>
          <w:rFonts w:ascii="Times New Roman" w:hAnsi="Times New Roman" w:cs="Times New Roman"/>
          <w:sz w:val="24"/>
          <w:szCs w:val="24"/>
        </w:rPr>
        <w:t xml:space="preserve">Bldg, </w:t>
      </w:r>
      <w:proofErr w:type="gramStart"/>
      <w:r w:rsidRPr="001E64AB">
        <w:rPr>
          <w:rFonts w:ascii="Times New Roman" w:hAnsi="Times New Roman" w:cs="Times New Roman"/>
          <w:sz w:val="24"/>
          <w:szCs w:val="24"/>
        </w:rPr>
        <w:t>Washington</w:t>
      </w:r>
      <w:proofErr w:type="gramEnd"/>
      <w:r w:rsidRPr="001E64AB">
        <w:rPr>
          <w:rFonts w:ascii="Times New Roman" w:hAnsi="Times New Roman" w:cs="Times New Roman"/>
          <w:sz w:val="24"/>
          <w:szCs w:val="24"/>
        </w:rPr>
        <w:t>, DC 20201. It is my policy that there will be no retaliation for your filing such a</w:t>
      </w:r>
      <w:r w:rsidR="00E745DD">
        <w:rPr>
          <w:rFonts w:ascii="Times New Roman" w:hAnsi="Times New Roman" w:cs="Times New Roman"/>
          <w:sz w:val="24"/>
          <w:szCs w:val="24"/>
        </w:rPr>
        <w:t xml:space="preserve"> </w:t>
      </w:r>
      <w:r w:rsidRPr="001E64AB">
        <w:rPr>
          <w:rFonts w:ascii="Times New Roman" w:hAnsi="Times New Roman" w:cs="Times New Roman"/>
          <w:sz w:val="24"/>
          <w:szCs w:val="24"/>
        </w:rPr>
        <w:t>complaint.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 xml:space="preserve">E. Effective Date. This Notice is effective </w:t>
      </w:r>
      <w:r w:rsidR="00D117E3">
        <w:rPr>
          <w:rFonts w:ascii="Times New Roman" w:hAnsi="Times New Roman" w:cs="Times New Roman"/>
          <w:sz w:val="24"/>
          <w:szCs w:val="24"/>
        </w:rPr>
        <w:t>December 1, 2014.</w:t>
      </w:r>
    </w:p>
    <w:p w:rsidR="001E64AB" w:rsidRP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4AB">
        <w:rPr>
          <w:rFonts w:ascii="Times New Roman" w:hAnsi="Times New Roman" w:cs="Times New Roman"/>
          <w:sz w:val="24"/>
          <w:szCs w:val="24"/>
        </w:rPr>
        <w:t xml:space="preserve">F. Additional Information. If you want more information about my privacy practices or </w:t>
      </w:r>
      <w:proofErr w:type="gramStart"/>
      <w:r w:rsidRPr="001E64AB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E745DD">
        <w:rPr>
          <w:rFonts w:ascii="Times New Roman" w:hAnsi="Times New Roman" w:cs="Times New Roman"/>
          <w:sz w:val="24"/>
          <w:szCs w:val="24"/>
        </w:rPr>
        <w:t xml:space="preserve"> </w:t>
      </w:r>
      <w:r w:rsidRPr="001E64AB">
        <w:rPr>
          <w:rFonts w:ascii="Times New Roman" w:hAnsi="Times New Roman" w:cs="Times New Roman"/>
          <w:sz w:val="24"/>
          <w:szCs w:val="24"/>
        </w:rPr>
        <w:t>any questions or concerns, please contact me directly.</w:t>
      </w:r>
    </w:p>
    <w:p w:rsidR="001E64AB" w:rsidRPr="001E64AB" w:rsidRDefault="002712C9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Contact: </w:t>
      </w:r>
      <w:r w:rsidR="00183EED">
        <w:rPr>
          <w:rFonts w:ascii="Times New Roman" w:hAnsi="Times New Roman" w:cs="Times New Roman"/>
          <w:sz w:val="24"/>
          <w:szCs w:val="24"/>
        </w:rPr>
        <w:t>Water’s Edge Counseling</w:t>
      </w:r>
    </w:p>
    <w:p w:rsidR="001E64AB" w:rsidRDefault="00183EE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2103 Bull Street</w:t>
      </w:r>
    </w:p>
    <w:p w:rsidR="00183EED" w:rsidRPr="001E64AB" w:rsidRDefault="00183EE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Savannah, GA 31401</w:t>
      </w:r>
    </w:p>
    <w:p w:rsidR="001E64AB" w:rsidRDefault="001E64AB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2C9" w:rsidRDefault="002712C9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2C9" w:rsidRDefault="002712C9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2C9" w:rsidRDefault="002712C9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DD" w:rsidRDefault="00E745DD" w:rsidP="00E745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ACKNOWLEDGEMENT OF NOTICE</w:t>
      </w:r>
    </w:p>
    <w:p w:rsidR="00E745DD" w:rsidRPr="00E745DD" w:rsidRDefault="00E745DD" w:rsidP="00E745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OF PRIVACE PRACTICES</w:t>
      </w:r>
    </w:p>
    <w:p w:rsid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5DD">
        <w:rPr>
          <w:rFonts w:ascii="Times New Roman" w:hAnsi="Times New Roman" w:cs="Times New Roman"/>
          <w:sz w:val="24"/>
          <w:szCs w:val="24"/>
        </w:rPr>
        <w:t>It is required by Federal Law to provide clients with the Notice of Privacy Practices.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5DD">
        <w:rPr>
          <w:rFonts w:ascii="Times New Roman" w:hAnsi="Times New Roman" w:cs="Times New Roman"/>
          <w:sz w:val="24"/>
          <w:szCs w:val="24"/>
        </w:rPr>
        <w:t>Notice describes how medical (including mental health) information about you may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5DD">
        <w:rPr>
          <w:rFonts w:ascii="Times New Roman" w:hAnsi="Times New Roman" w:cs="Times New Roman"/>
          <w:sz w:val="24"/>
          <w:szCs w:val="24"/>
        </w:rPr>
        <w:t xml:space="preserve">used and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745DD">
        <w:rPr>
          <w:rFonts w:ascii="Times New Roman" w:hAnsi="Times New Roman" w:cs="Times New Roman"/>
          <w:sz w:val="24"/>
          <w:szCs w:val="24"/>
        </w:rPr>
        <w:t>isclosed and how you can get access to this information. Please review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5DD">
        <w:rPr>
          <w:rFonts w:ascii="Times New Roman" w:hAnsi="Times New Roman" w:cs="Times New Roman"/>
          <w:sz w:val="24"/>
          <w:szCs w:val="24"/>
        </w:rPr>
        <w:t>carefully.</w:t>
      </w:r>
    </w:p>
    <w:p w:rsidR="00E745DD" w:rsidRP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DD" w:rsidRP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5DD">
        <w:rPr>
          <w:rFonts w:ascii="Times New Roman" w:hAnsi="Times New Roman" w:cs="Times New Roman"/>
          <w:sz w:val="24"/>
          <w:szCs w:val="24"/>
        </w:rPr>
        <w:t>I acknowledge that I have been given a copy of the Notice of Privacy Practices.</w:t>
      </w:r>
    </w:p>
    <w:p w:rsidR="00E745DD" w:rsidRP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DD" w:rsidRP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5D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745DD" w:rsidRP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5DD">
        <w:rPr>
          <w:rFonts w:ascii="Times New Roman" w:hAnsi="Times New Roman" w:cs="Times New Roman"/>
          <w:sz w:val="24"/>
          <w:szCs w:val="24"/>
        </w:rPr>
        <w:t>Client’s Signature (Parent/Guardian)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3EED">
        <w:rPr>
          <w:rFonts w:ascii="Times New Roman" w:hAnsi="Times New Roman" w:cs="Times New Roman"/>
          <w:sz w:val="24"/>
          <w:szCs w:val="24"/>
        </w:rPr>
        <w:tab/>
      </w:r>
      <w:r w:rsidR="00183EE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5DD">
        <w:rPr>
          <w:rFonts w:ascii="Times New Roman" w:hAnsi="Times New Roman" w:cs="Times New Roman"/>
          <w:sz w:val="24"/>
          <w:szCs w:val="24"/>
        </w:rPr>
        <w:t>Date</w:t>
      </w:r>
    </w:p>
    <w:p w:rsidR="00E745DD" w:rsidRP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DD" w:rsidRP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5D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745DD" w:rsidRP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5DD">
        <w:rPr>
          <w:rFonts w:ascii="Times New Roman" w:hAnsi="Times New Roman" w:cs="Times New Roman"/>
          <w:sz w:val="24"/>
          <w:szCs w:val="24"/>
        </w:rPr>
        <w:t>Therapist’s Signature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745DD">
        <w:rPr>
          <w:rFonts w:ascii="Times New Roman" w:hAnsi="Times New Roman" w:cs="Times New Roman"/>
          <w:sz w:val="24"/>
          <w:szCs w:val="24"/>
        </w:rPr>
        <w:t>Date</w:t>
      </w:r>
    </w:p>
    <w:p w:rsidR="00E745DD" w:rsidRP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DD" w:rsidRP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5DD">
        <w:rPr>
          <w:rFonts w:ascii="Times New Roman" w:hAnsi="Times New Roman" w:cs="Times New Roman"/>
          <w:sz w:val="24"/>
          <w:szCs w:val="24"/>
        </w:rPr>
        <w:t>If client refuses to sign an acknowledgment, mark the appropriate box below:</w:t>
      </w:r>
    </w:p>
    <w:p w:rsidR="00E745DD" w:rsidRP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DD" w:rsidRP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5DD">
        <w:rPr>
          <w:rFonts w:ascii="Times New Roman" w:hAnsi="Times New Roman" w:cs="Times New Roman"/>
          <w:sz w:val="24"/>
          <w:szCs w:val="24"/>
        </w:rPr>
        <w:t>____ Client refused to accept Notice of Privacy Practices and refused to sign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5DD">
        <w:rPr>
          <w:rFonts w:ascii="Times New Roman" w:hAnsi="Times New Roman" w:cs="Times New Roman"/>
          <w:sz w:val="24"/>
          <w:szCs w:val="24"/>
        </w:rPr>
        <w:t>ACKNOWLEDGMENT.</w:t>
      </w:r>
    </w:p>
    <w:p w:rsidR="00E745DD" w:rsidRP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5DD">
        <w:rPr>
          <w:rFonts w:ascii="Times New Roman" w:hAnsi="Times New Roman" w:cs="Times New Roman"/>
          <w:sz w:val="24"/>
          <w:szCs w:val="24"/>
        </w:rPr>
        <w:t>_____Client accepted Notice of Privacy Practices but refused to sign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5DD">
        <w:rPr>
          <w:rFonts w:ascii="Times New Roman" w:hAnsi="Times New Roman" w:cs="Times New Roman"/>
          <w:sz w:val="24"/>
          <w:szCs w:val="24"/>
        </w:rPr>
        <w:t>ACKNOWLEDGMENT.</w:t>
      </w:r>
    </w:p>
    <w:p w:rsidR="00E745DD" w:rsidRP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DD" w:rsidRP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DD" w:rsidRP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5D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745DD" w:rsidRP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5DD">
        <w:rPr>
          <w:rFonts w:ascii="Times New Roman" w:hAnsi="Times New Roman" w:cs="Times New Roman"/>
          <w:sz w:val="24"/>
          <w:szCs w:val="24"/>
        </w:rPr>
        <w:t>Name of Client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5DD">
        <w:rPr>
          <w:rFonts w:ascii="Times New Roman" w:hAnsi="Times New Roman" w:cs="Times New Roman"/>
          <w:sz w:val="24"/>
          <w:szCs w:val="24"/>
        </w:rPr>
        <w:t>Date Notice was offered</w:t>
      </w:r>
    </w:p>
    <w:p w:rsidR="00E745DD" w:rsidRP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DD" w:rsidRPr="00E745DD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5D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745DD" w:rsidRPr="001E64AB" w:rsidRDefault="00E745DD" w:rsidP="00E7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Therapist’s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5DD">
        <w:rPr>
          <w:rFonts w:ascii="Times New Roman" w:hAnsi="Times New Roman" w:cs="Times New Roman"/>
          <w:sz w:val="24"/>
          <w:szCs w:val="24"/>
        </w:rPr>
        <w:t>Date</w:t>
      </w:r>
    </w:p>
    <w:sectPr w:rsidR="00E745DD" w:rsidRPr="001E64AB" w:rsidSect="003418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231" w:rsidRDefault="00DD4231" w:rsidP="001E64AB">
      <w:pPr>
        <w:spacing w:after="0" w:line="240" w:lineRule="auto"/>
      </w:pPr>
      <w:r>
        <w:separator/>
      </w:r>
    </w:p>
  </w:endnote>
  <w:endnote w:type="continuationSeparator" w:id="0">
    <w:p w:rsidR="00DD4231" w:rsidRDefault="00DD4231" w:rsidP="001E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231" w:rsidRDefault="00DD4231" w:rsidP="001E64AB">
      <w:pPr>
        <w:spacing w:after="0" w:line="240" w:lineRule="auto"/>
      </w:pPr>
      <w:r>
        <w:separator/>
      </w:r>
    </w:p>
  </w:footnote>
  <w:footnote w:type="continuationSeparator" w:id="0">
    <w:p w:rsidR="00DD4231" w:rsidRDefault="00DD4231" w:rsidP="001E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3"/>
        <w:szCs w:val="23"/>
      </w:rPr>
      <w:alias w:val="Title"/>
      <w:id w:val="77738743"/>
      <w:placeholder>
        <w:docPart w:val="13B469AEEADE47E88E46969AE745B6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64AB" w:rsidRPr="002712C9" w:rsidRDefault="00183EE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3"/>
            <w:szCs w:val="23"/>
          </w:rPr>
        </w:pPr>
        <w:r>
          <w:rPr>
            <w:rFonts w:asciiTheme="majorHAnsi" w:eastAsiaTheme="majorEastAsia" w:hAnsiTheme="majorHAnsi" w:cstheme="majorBidi"/>
            <w:sz w:val="23"/>
            <w:szCs w:val="23"/>
          </w:rPr>
          <w:t>Water’s Edge Counseling</w:t>
        </w:r>
        <w:r w:rsidR="0079373B">
          <w:rPr>
            <w:rFonts w:asciiTheme="majorHAnsi" w:eastAsiaTheme="majorEastAsia" w:hAnsiTheme="majorHAnsi" w:cstheme="majorBidi"/>
            <w:sz w:val="23"/>
            <w:szCs w:val="23"/>
          </w:rPr>
          <w:t xml:space="preserve">: </w:t>
        </w:r>
        <w:r>
          <w:rPr>
            <w:rFonts w:asciiTheme="majorHAnsi" w:eastAsiaTheme="majorEastAsia" w:hAnsiTheme="majorHAnsi" w:cstheme="majorBidi"/>
            <w:sz w:val="23"/>
            <w:szCs w:val="23"/>
          </w:rPr>
          <w:t>2103 Bull Street</w:t>
        </w:r>
        <w:r w:rsidR="0079373B">
          <w:rPr>
            <w:rFonts w:asciiTheme="majorHAnsi" w:eastAsiaTheme="majorEastAsia" w:hAnsiTheme="majorHAnsi" w:cstheme="majorBidi"/>
            <w:sz w:val="23"/>
            <w:szCs w:val="23"/>
          </w:rPr>
          <w:t xml:space="preserve"> in </w:t>
        </w:r>
        <w:r>
          <w:rPr>
            <w:rFonts w:asciiTheme="majorHAnsi" w:eastAsiaTheme="majorEastAsia" w:hAnsiTheme="majorHAnsi" w:cstheme="majorBidi"/>
            <w:sz w:val="23"/>
            <w:szCs w:val="23"/>
          </w:rPr>
          <w:t>Savannah, GA 31401</w:t>
        </w:r>
      </w:p>
    </w:sdtContent>
  </w:sdt>
  <w:p w:rsidR="001E64AB" w:rsidRDefault="001E64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4AB"/>
    <w:rsid w:val="000D1DC3"/>
    <w:rsid w:val="00183EED"/>
    <w:rsid w:val="001E64AB"/>
    <w:rsid w:val="00244D47"/>
    <w:rsid w:val="002712C9"/>
    <w:rsid w:val="0034186A"/>
    <w:rsid w:val="005603CE"/>
    <w:rsid w:val="00737A96"/>
    <w:rsid w:val="00775435"/>
    <w:rsid w:val="0079373B"/>
    <w:rsid w:val="007C56BD"/>
    <w:rsid w:val="008E6D1E"/>
    <w:rsid w:val="00BF354F"/>
    <w:rsid w:val="00C31AD3"/>
    <w:rsid w:val="00D117E3"/>
    <w:rsid w:val="00DD4231"/>
    <w:rsid w:val="00E7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4AB"/>
  </w:style>
  <w:style w:type="paragraph" w:styleId="Footer">
    <w:name w:val="footer"/>
    <w:basedOn w:val="Normal"/>
    <w:link w:val="FooterChar"/>
    <w:uiPriority w:val="99"/>
    <w:semiHidden/>
    <w:unhideWhenUsed/>
    <w:rsid w:val="001E6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4AB"/>
  </w:style>
  <w:style w:type="paragraph" w:styleId="BalloonText">
    <w:name w:val="Balloon Text"/>
    <w:basedOn w:val="Normal"/>
    <w:link w:val="BalloonTextChar"/>
    <w:uiPriority w:val="99"/>
    <w:semiHidden/>
    <w:unhideWhenUsed/>
    <w:rsid w:val="001E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B469AEEADE47E88E46969AE745B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C5E8C-FA24-4B7F-83ED-AAED6E3E753F}"/>
      </w:docPartPr>
      <w:docPartBody>
        <w:p w:rsidR="00D368B0" w:rsidRDefault="00015594" w:rsidP="00015594">
          <w:pPr>
            <w:pStyle w:val="13B469AEEADE47E88E46969AE745B6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15594"/>
    <w:rsid w:val="00015594"/>
    <w:rsid w:val="00145A30"/>
    <w:rsid w:val="0069053E"/>
    <w:rsid w:val="006B71C8"/>
    <w:rsid w:val="00D3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B469AEEADE47E88E46969AE745B6AC">
    <w:name w:val="13B469AEEADE47E88E46969AE745B6AC"/>
    <w:rsid w:val="000155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Water’s Edge Counseling: 2103 Bull Street in Savannah, GA 31401</vt:lpstr>
    </vt:vector>
  </TitlesOfParts>
  <Company>Microsoft</Company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Water’s Edge Counseling: 2103 Bull Street in Savannah, GA 31401</dc:title>
  <dc:creator>Whitney Owens</dc:creator>
  <cp:lastModifiedBy>Whitney Owens</cp:lastModifiedBy>
  <cp:revision>3</cp:revision>
  <dcterms:created xsi:type="dcterms:W3CDTF">2014-10-02T14:24:00Z</dcterms:created>
  <dcterms:modified xsi:type="dcterms:W3CDTF">2014-11-14T19:11:00Z</dcterms:modified>
</cp:coreProperties>
</file>